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B7B9" w14:textId="786AC73F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_DdeLink__180_59945314"/>
      <w:r>
        <w:rPr>
          <w:rFonts w:ascii="Times New Roman" w:hAnsi="Times New Roman"/>
          <w:sz w:val="20"/>
          <w:szCs w:val="20"/>
        </w:rPr>
        <w:t xml:space="preserve">Załącznik nr </w:t>
      </w:r>
      <w:r w:rsidR="003060D1">
        <w:rPr>
          <w:rFonts w:ascii="Times New Roman" w:hAnsi="Times New Roman"/>
          <w:sz w:val="20"/>
          <w:szCs w:val="20"/>
        </w:rPr>
        <w:t>3</w:t>
      </w:r>
    </w:p>
    <w:p w14:paraId="23151970" w14:textId="5DE7A16F" w:rsidR="00A41917" w:rsidRDefault="00CA51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do zaproszenia do złożenia  propozycji  cenowej (ofertowej) nr </w:t>
      </w:r>
      <w:bookmarkStart w:id="1" w:name="_Hlk13048711"/>
      <w:r>
        <w:rPr>
          <w:rFonts w:ascii="Times New Roman" w:hAnsi="Times New Roman"/>
          <w:sz w:val="20"/>
          <w:szCs w:val="20"/>
        </w:rPr>
        <w:t>S</w:t>
      </w:r>
      <w:r w:rsidR="00E82D12">
        <w:rPr>
          <w:rFonts w:ascii="Times New Roman" w:hAnsi="Times New Roman"/>
          <w:sz w:val="20"/>
          <w:szCs w:val="20"/>
        </w:rPr>
        <w:t>O.</w:t>
      </w:r>
      <w:r w:rsidR="001D205A">
        <w:rPr>
          <w:rFonts w:ascii="Times New Roman" w:hAnsi="Times New Roman"/>
          <w:sz w:val="20"/>
          <w:szCs w:val="20"/>
        </w:rPr>
        <w:t>424.</w:t>
      </w:r>
      <w:r w:rsidR="00885EA7">
        <w:rPr>
          <w:rFonts w:ascii="Times New Roman" w:hAnsi="Times New Roman"/>
          <w:sz w:val="20"/>
          <w:szCs w:val="20"/>
        </w:rPr>
        <w:t>1</w:t>
      </w:r>
      <w:r w:rsidR="001D205A">
        <w:rPr>
          <w:rFonts w:ascii="Times New Roman" w:hAnsi="Times New Roman"/>
          <w:sz w:val="20"/>
          <w:szCs w:val="20"/>
        </w:rPr>
        <w:t>.202</w:t>
      </w:r>
      <w:r w:rsidR="00885EA7">
        <w:rPr>
          <w:rFonts w:ascii="Times New Roman" w:hAnsi="Times New Roman"/>
          <w:sz w:val="20"/>
          <w:szCs w:val="20"/>
        </w:rPr>
        <w:t>4</w:t>
      </w:r>
      <w:r w:rsidR="00B6224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z dnia </w:t>
      </w:r>
      <w:bookmarkEnd w:id="1"/>
      <w:r w:rsidR="00AD4149">
        <w:rPr>
          <w:rFonts w:ascii="Times New Roman" w:hAnsi="Times New Roman"/>
          <w:sz w:val="20"/>
          <w:szCs w:val="20"/>
        </w:rPr>
        <w:t>25</w:t>
      </w:r>
      <w:r w:rsidR="00E82D12">
        <w:rPr>
          <w:rFonts w:ascii="Times New Roman" w:hAnsi="Times New Roman"/>
          <w:sz w:val="20"/>
          <w:szCs w:val="20"/>
        </w:rPr>
        <w:t>.0</w:t>
      </w:r>
      <w:r w:rsidR="00F930CF">
        <w:rPr>
          <w:rFonts w:ascii="Times New Roman" w:hAnsi="Times New Roman"/>
          <w:sz w:val="20"/>
          <w:szCs w:val="20"/>
        </w:rPr>
        <w:t>3</w:t>
      </w:r>
      <w:r w:rsidR="00E82D12">
        <w:rPr>
          <w:rFonts w:ascii="Times New Roman" w:hAnsi="Times New Roman"/>
          <w:sz w:val="20"/>
          <w:szCs w:val="20"/>
        </w:rPr>
        <w:t>.202</w:t>
      </w:r>
      <w:r w:rsidR="00885EA7">
        <w:rPr>
          <w:rFonts w:ascii="Times New Roman" w:hAnsi="Times New Roman"/>
          <w:sz w:val="20"/>
          <w:szCs w:val="20"/>
        </w:rPr>
        <w:t>4</w:t>
      </w:r>
      <w:r w:rsidR="001D205A">
        <w:rPr>
          <w:rFonts w:ascii="Times New Roman" w:hAnsi="Times New Roman"/>
          <w:sz w:val="20"/>
          <w:szCs w:val="20"/>
        </w:rPr>
        <w:t xml:space="preserve"> r.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14:paraId="7B7DA05F" w14:textId="77777777" w:rsidR="00A41917" w:rsidRDefault="00A419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D7E4FAE" w14:textId="77777777" w:rsidR="00A41917" w:rsidRPr="00E158E9" w:rsidRDefault="00A41917">
      <w:pPr>
        <w:spacing w:after="0"/>
        <w:rPr>
          <w:rFonts w:ascii="Times New Roman" w:hAnsi="Times New Roman"/>
          <w:sz w:val="24"/>
          <w:szCs w:val="24"/>
        </w:rPr>
      </w:pPr>
    </w:p>
    <w:p w14:paraId="11C380BC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………………………                                           …………………………dnia …………</w:t>
      </w:r>
    </w:p>
    <w:p w14:paraId="142E5A75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………………………</w:t>
      </w:r>
    </w:p>
    <w:p w14:paraId="5150E9C8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(nazwa i adres oferenta)</w:t>
      </w:r>
    </w:p>
    <w:p w14:paraId="28258F19" w14:textId="77777777" w:rsidR="00A41917" w:rsidRPr="00E158E9" w:rsidRDefault="00CA51ED">
      <w:pPr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 xml:space="preserve">NIP, REGON                                     </w:t>
      </w:r>
    </w:p>
    <w:p w14:paraId="43EF8C12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Miejska Piechowice</w:t>
      </w:r>
    </w:p>
    <w:p w14:paraId="57DD6E25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58-573 Piechowice, ul. Kryształowa  49</w:t>
      </w:r>
    </w:p>
    <w:p w14:paraId="64D778F3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 75 76 12 274, tel. sekretariat 75 75 48 900</w:t>
      </w:r>
    </w:p>
    <w:p w14:paraId="3947F79E" w14:textId="77777777" w:rsidR="00A41917" w:rsidRDefault="00CA5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sekretariat@piechowice.pl</w:t>
      </w:r>
    </w:p>
    <w:p w14:paraId="18F32D1C" w14:textId="77777777" w:rsidR="00A41917" w:rsidRDefault="00A41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6544D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47F4C" w14:textId="77777777" w:rsidR="009B0B3E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PROPOZYCJA CENOWA ( OFERTOWA)</w:t>
      </w:r>
    </w:p>
    <w:p w14:paraId="2F86AF71" w14:textId="066A8F88" w:rsidR="00A41917" w:rsidRPr="00A322FD" w:rsidRDefault="00CA51ED" w:rsidP="009B0B3E">
      <w:pPr>
        <w:jc w:val="both"/>
        <w:rPr>
          <w:rFonts w:ascii="Times New Roman" w:hAnsi="Times New Roman"/>
          <w:b/>
          <w:sz w:val="24"/>
          <w:szCs w:val="24"/>
        </w:rPr>
      </w:pPr>
      <w:r w:rsidRPr="00A322FD">
        <w:rPr>
          <w:rFonts w:ascii="Times New Roman" w:hAnsi="Times New Roman"/>
          <w:sz w:val="24"/>
          <w:szCs w:val="24"/>
        </w:rPr>
        <w:t xml:space="preserve">Odpowiadając na zaproszenie do złożenia propozycji cenowej (ofertowej) </w:t>
      </w:r>
      <w:r w:rsidR="00B11ACE">
        <w:rPr>
          <w:rFonts w:ascii="Times New Roman" w:hAnsi="Times New Roman"/>
          <w:sz w:val="24"/>
          <w:szCs w:val="24"/>
        </w:rPr>
        <w:t>SO.424.1.202</w:t>
      </w:r>
      <w:r w:rsidR="00885EA7">
        <w:rPr>
          <w:rFonts w:ascii="Times New Roman" w:hAnsi="Times New Roman"/>
          <w:sz w:val="24"/>
          <w:szCs w:val="24"/>
        </w:rPr>
        <w:t>4</w:t>
      </w:r>
      <w:r w:rsidR="00B11ACE">
        <w:rPr>
          <w:rFonts w:ascii="Times New Roman" w:hAnsi="Times New Roman"/>
          <w:sz w:val="24"/>
          <w:szCs w:val="24"/>
        </w:rPr>
        <w:t xml:space="preserve"> r</w:t>
      </w:r>
      <w:r w:rsidR="00B62249" w:rsidRPr="00A322FD">
        <w:rPr>
          <w:rFonts w:ascii="Times New Roman" w:hAnsi="Times New Roman"/>
          <w:sz w:val="24"/>
          <w:szCs w:val="24"/>
        </w:rPr>
        <w:t>.</w:t>
      </w:r>
      <w:r w:rsidR="00E86CA9" w:rsidRPr="00A322FD">
        <w:rPr>
          <w:rFonts w:ascii="Times New Roman" w:hAnsi="Times New Roman"/>
          <w:sz w:val="24"/>
          <w:szCs w:val="24"/>
        </w:rPr>
        <w:t xml:space="preserve"> </w:t>
      </w:r>
      <w:r w:rsidR="00B11ACE">
        <w:rPr>
          <w:rFonts w:ascii="Times New Roman" w:hAnsi="Times New Roman"/>
          <w:sz w:val="24"/>
          <w:szCs w:val="24"/>
        </w:rPr>
        <w:br/>
      </w:r>
      <w:r w:rsidR="00E86CA9" w:rsidRPr="00A322FD">
        <w:rPr>
          <w:rFonts w:ascii="Times New Roman" w:hAnsi="Times New Roman"/>
          <w:sz w:val="24"/>
          <w:szCs w:val="24"/>
        </w:rPr>
        <w:t xml:space="preserve">z dnia </w:t>
      </w:r>
      <w:r w:rsidR="00B62249" w:rsidRPr="00A322FD">
        <w:rPr>
          <w:rFonts w:ascii="Times New Roman" w:hAnsi="Times New Roman"/>
          <w:sz w:val="24"/>
          <w:szCs w:val="24"/>
        </w:rPr>
        <w:t>…………………</w:t>
      </w:r>
      <w:r w:rsidRPr="00A322FD">
        <w:rPr>
          <w:rFonts w:ascii="Times New Roman" w:hAnsi="Times New Roman"/>
          <w:sz w:val="24"/>
          <w:szCs w:val="24"/>
        </w:rPr>
        <w:t>.</w:t>
      </w:r>
      <w:bookmarkStart w:id="2" w:name="_Hlk13048766"/>
      <w:r w:rsidR="00FB2135" w:rsidRPr="00A322FD">
        <w:rPr>
          <w:rFonts w:ascii="Times New Roman" w:hAnsi="Times New Roman"/>
          <w:b/>
          <w:sz w:val="24"/>
          <w:szCs w:val="24"/>
        </w:rPr>
        <w:t xml:space="preserve">, </w:t>
      </w:r>
      <w:bookmarkEnd w:id="2"/>
      <w:r w:rsidR="00B62249" w:rsidRPr="00A322FD">
        <w:rPr>
          <w:rFonts w:ascii="Times New Roman" w:hAnsi="Times New Roman"/>
          <w:b/>
          <w:sz w:val="24"/>
          <w:szCs w:val="24"/>
        </w:rPr>
        <w:t>Zarządzanie trasami rowerowymi MTB – Pasmo rowerowe Olbrzymy na terenie Gminy Miejskiej Piechowice</w:t>
      </w:r>
    </w:p>
    <w:p w14:paraId="383F2377" w14:textId="4754A4B5" w:rsidR="00E158E9" w:rsidRDefault="00CA51ED" w:rsidP="00E158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58E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feruję</w:t>
      </w:r>
      <w:r w:rsidR="00E158E9">
        <w:rPr>
          <w:rFonts w:ascii="Times New Roman" w:hAnsi="Times New Roman"/>
          <w:sz w:val="24"/>
          <w:szCs w:val="24"/>
        </w:rPr>
        <w:t xml:space="preserve">: </w:t>
      </w:r>
    </w:p>
    <w:p w14:paraId="153F8521" w14:textId="2AF028B9" w:rsidR="00E158E9" w:rsidRPr="00E158E9" w:rsidRDefault="00E158E9" w:rsidP="00E158E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tbl>
      <w:tblPr>
        <w:tblW w:w="49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599"/>
        <w:gridCol w:w="1599"/>
        <w:gridCol w:w="2329"/>
        <w:gridCol w:w="1618"/>
        <w:gridCol w:w="1616"/>
      </w:tblGrid>
      <w:tr w:rsidR="00E158E9" w:rsidRPr="00E158E9" w14:paraId="3CF19085" w14:textId="77777777" w:rsidTr="00E158E9">
        <w:trPr>
          <w:trHeight w:val="332"/>
          <w:jc w:val="center"/>
        </w:trPr>
        <w:tc>
          <w:tcPr>
            <w:tcW w:w="771" w:type="pct"/>
            <w:vAlign w:val="center"/>
          </w:tcPr>
          <w:p w14:paraId="151F42E9" w14:textId="77777777" w:rsidR="00E158E9" w:rsidRPr="00E158E9" w:rsidRDefault="00E158E9" w:rsidP="00214F50">
            <w:pPr>
              <w:spacing w:before="40" w:after="40" w:line="240" w:lineRule="exact"/>
              <w:ind w:left="160" w:hanging="1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  <w:shd w:val="pct5" w:color="auto" w:fill="auto"/>
              </w:rPr>
              <w:t>Nr kolumny</w:t>
            </w:r>
          </w:p>
        </w:tc>
        <w:tc>
          <w:tcPr>
            <w:tcW w:w="1544" w:type="pct"/>
            <w:gridSpan w:val="2"/>
            <w:vAlign w:val="center"/>
          </w:tcPr>
          <w:p w14:paraId="6B56A59B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24" w:type="pct"/>
            <w:vAlign w:val="center"/>
          </w:tcPr>
          <w:p w14:paraId="761C17A7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1" w:type="pct"/>
            <w:gridSpan w:val="2"/>
            <w:vAlign w:val="center"/>
          </w:tcPr>
          <w:p w14:paraId="2EC454AF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158E9" w:rsidRPr="00014869" w14:paraId="5233D8B0" w14:textId="77777777" w:rsidTr="00E158E9">
        <w:trPr>
          <w:trHeight w:val="1691"/>
          <w:jc w:val="center"/>
        </w:trPr>
        <w:tc>
          <w:tcPr>
            <w:tcW w:w="771" w:type="pct"/>
            <w:shd w:val="pct10" w:color="auto" w:fill="auto"/>
            <w:vAlign w:val="center"/>
          </w:tcPr>
          <w:p w14:paraId="1A421B15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Nazwa usługi</w:t>
            </w:r>
          </w:p>
        </w:tc>
        <w:tc>
          <w:tcPr>
            <w:tcW w:w="772" w:type="pct"/>
            <w:shd w:val="pct10" w:color="auto" w:fill="auto"/>
            <w:vAlign w:val="center"/>
          </w:tcPr>
          <w:p w14:paraId="7515A328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jeden miesiąc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>świadczenia usługi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netto)</w:t>
            </w:r>
          </w:p>
        </w:tc>
        <w:tc>
          <w:tcPr>
            <w:tcW w:w="772" w:type="pct"/>
            <w:shd w:val="pct10" w:color="auto" w:fill="auto"/>
            <w:vAlign w:val="center"/>
          </w:tcPr>
          <w:p w14:paraId="5A212E04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za jeden miesiąc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>świadczenia usługi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brutto)</w:t>
            </w:r>
          </w:p>
        </w:tc>
        <w:tc>
          <w:tcPr>
            <w:tcW w:w="1124" w:type="pct"/>
            <w:shd w:val="pct10" w:color="auto" w:fill="auto"/>
            <w:vAlign w:val="center"/>
          </w:tcPr>
          <w:p w14:paraId="45EF2C4A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Zakładany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>czas trwania umowy</w:t>
            </w:r>
          </w:p>
          <w:p w14:paraId="0382EEC0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>(w miesiącach)</w:t>
            </w:r>
          </w:p>
        </w:tc>
        <w:tc>
          <w:tcPr>
            <w:tcW w:w="781" w:type="pct"/>
            <w:shd w:val="pct10" w:color="auto" w:fill="auto"/>
            <w:vAlign w:val="center"/>
          </w:tcPr>
          <w:p w14:paraId="510DE363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Maksymalna łączna cena netto za świadczenie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usługi 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netto)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780" w:type="pct"/>
            <w:shd w:val="pct10" w:color="auto" w:fill="auto"/>
            <w:vAlign w:val="center"/>
          </w:tcPr>
          <w:p w14:paraId="1CD92A2E" w14:textId="77777777" w:rsidR="00E158E9" w:rsidRPr="00E158E9" w:rsidRDefault="00E158E9" w:rsidP="00214F50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Maksymalna łączna cena brutto za świadczenie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usługi </w:t>
            </w:r>
            <w:r w:rsidRPr="00E158E9">
              <w:rPr>
                <w:rFonts w:ascii="Times New Roman" w:hAnsi="Times New Roman"/>
                <w:sz w:val="20"/>
                <w:szCs w:val="20"/>
              </w:rPr>
              <w:br/>
            </w:r>
            <w:r w:rsidRPr="00E158E9">
              <w:rPr>
                <w:rFonts w:ascii="Times New Roman" w:hAnsi="Times New Roman"/>
                <w:i/>
                <w:sz w:val="20"/>
                <w:szCs w:val="20"/>
              </w:rPr>
              <w:t>(zł brutto)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158E9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E158E9" w:rsidRPr="00014869" w14:paraId="035220A0" w14:textId="77777777" w:rsidTr="00E158E9">
        <w:trPr>
          <w:trHeight w:val="947"/>
          <w:jc w:val="center"/>
        </w:trPr>
        <w:tc>
          <w:tcPr>
            <w:tcW w:w="771" w:type="pct"/>
            <w:shd w:val="pct10" w:color="auto" w:fill="auto"/>
            <w:vAlign w:val="center"/>
          </w:tcPr>
          <w:p w14:paraId="2A0CB7B3" w14:textId="0E188157" w:rsidR="00E158E9" w:rsidRPr="004E4814" w:rsidRDefault="00E158E9" w:rsidP="00214F50">
            <w:pPr>
              <w:spacing w:before="40" w:after="40" w:line="240" w:lineRule="exact"/>
              <w:jc w:val="center"/>
            </w:pPr>
            <w:r w:rsidRPr="00E158E9">
              <w:rPr>
                <w:b/>
              </w:rPr>
              <w:t>Zarządzanie trasami rowerowymi MTB</w:t>
            </w:r>
          </w:p>
        </w:tc>
        <w:tc>
          <w:tcPr>
            <w:tcW w:w="772" w:type="pct"/>
            <w:vAlign w:val="center"/>
          </w:tcPr>
          <w:p w14:paraId="44F006C0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  <w:tc>
          <w:tcPr>
            <w:tcW w:w="772" w:type="pct"/>
            <w:vAlign w:val="center"/>
          </w:tcPr>
          <w:p w14:paraId="473FBA7B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  <w:tc>
          <w:tcPr>
            <w:tcW w:w="1124" w:type="pct"/>
            <w:shd w:val="pct10" w:color="auto" w:fill="auto"/>
            <w:vAlign w:val="center"/>
          </w:tcPr>
          <w:p w14:paraId="72E1EC81" w14:textId="349C9786" w:rsidR="00E158E9" w:rsidRDefault="00E158E9" w:rsidP="00214F50">
            <w:pPr>
              <w:spacing w:before="40" w:after="40" w:line="240" w:lineRule="exact"/>
              <w:jc w:val="center"/>
            </w:pPr>
            <w:r>
              <w:t>8</w:t>
            </w:r>
          </w:p>
        </w:tc>
        <w:tc>
          <w:tcPr>
            <w:tcW w:w="781" w:type="pct"/>
            <w:vAlign w:val="center"/>
          </w:tcPr>
          <w:p w14:paraId="603AF950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  <w:tc>
          <w:tcPr>
            <w:tcW w:w="780" w:type="pct"/>
            <w:vAlign w:val="center"/>
          </w:tcPr>
          <w:p w14:paraId="517B53FE" w14:textId="77777777" w:rsidR="00E158E9" w:rsidRPr="00517801" w:rsidRDefault="00E158E9" w:rsidP="00214F50">
            <w:pPr>
              <w:spacing w:before="40" w:after="40" w:line="240" w:lineRule="exact"/>
              <w:jc w:val="center"/>
            </w:pPr>
          </w:p>
        </w:tc>
      </w:tr>
    </w:tbl>
    <w:p w14:paraId="4C508C32" w14:textId="77777777" w:rsidR="00E158E9" w:rsidRDefault="00E158E9">
      <w:pPr>
        <w:jc w:val="both"/>
      </w:pPr>
    </w:p>
    <w:p w14:paraId="72CAC1CC" w14:textId="0DBE2F2C" w:rsidR="00A41917" w:rsidRPr="00E158E9" w:rsidRDefault="00CA51ED" w:rsidP="000C19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58E9">
        <w:rPr>
          <w:rFonts w:ascii="Times New Roman" w:hAnsi="Times New Roman"/>
          <w:sz w:val="24"/>
          <w:szCs w:val="24"/>
        </w:rPr>
        <w:t>W tym podatek VAT według obowiązującej stawki  ….. %.</w:t>
      </w:r>
    </w:p>
    <w:p w14:paraId="473E0FCF" w14:textId="10488956" w:rsidR="000C1969" w:rsidRPr="000C1969" w:rsidRDefault="000C1969" w:rsidP="00E158E9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C1969">
        <w:rPr>
          <w:rFonts w:ascii="Times New Roman" w:hAnsi="Times New Roman"/>
          <w:sz w:val="24"/>
          <w:szCs w:val="24"/>
        </w:rPr>
        <w:t xml:space="preserve">Deklaruję, że długość czasu reakcji na zgłoszenie „awaryjne” wyniesie: </w:t>
      </w:r>
    </w:p>
    <w:p w14:paraId="7392D0F4" w14:textId="77777777" w:rsidR="00E158E9" w:rsidRDefault="00E158E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6DB25" w14:textId="0EE147F9" w:rsid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…………………………………….. godzin </w:t>
      </w:r>
    </w:p>
    <w:p w14:paraId="323A1DA3" w14:textId="77777777" w:rsidR="000C1969" w:rsidRPr="000C1969" w:rsidRDefault="000C1969" w:rsidP="000C1969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DBB85" w14:textId="0A60C70B" w:rsidR="00F930CF" w:rsidRDefault="00B62249" w:rsidP="00D55885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F930CF">
        <w:rPr>
          <w:rFonts w:ascii="Times New Roman" w:hAnsi="Times New Roman"/>
          <w:sz w:val="24"/>
          <w:szCs w:val="24"/>
        </w:rPr>
        <w:t xml:space="preserve">Oświadczamy, że Wykonawca składający niniejszą ofertę nie podlega wykluczeniu z postępowania na podstawie art. </w:t>
      </w:r>
      <w:r w:rsidR="00AA4350" w:rsidRPr="00F930CF">
        <w:rPr>
          <w:rFonts w:ascii="Times New Roman" w:hAnsi="Times New Roman"/>
          <w:sz w:val="24"/>
          <w:szCs w:val="24"/>
        </w:rPr>
        <w:t xml:space="preserve">108 </w:t>
      </w:r>
      <w:r w:rsidRPr="00F930CF">
        <w:rPr>
          <w:rFonts w:ascii="Times New Roman" w:hAnsi="Times New Roman"/>
          <w:sz w:val="24"/>
          <w:szCs w:val="24"/>
        </w:rPr>
        <w:t>ust. 1</w:t>
      </w:r>
      <w:r w:rsidR="00F43871" w:rsidRPr="00F930CF">
        <w:rPr>
          <w:rFonts w:ascii="Times New Roman" w:hAnsi="Times New Roman"/>
          <w:sz w:val="24"/>
          <w:szCs w:val="24"/>
        </w:rPr>
        <w:t xml:space="preserve"> oraz art.109 ust.1</w:t>
      </w:r>
      <w:r w:rsidRPr="00F930CF">
        <w:rPr>
          <w:rFonts w:ascii="Times New Roman" w:hAnsi="Times New Roman"/>
          <w:sz w:val="24"/>
          <w:szCs w:val="24"/>
        </w:rPr>
        <w:t xml:space="preserve"> ustawy </w:t>
      </w:r>
      <w:bookmarkStart w:id="3" w:name="_Hlk63775427"/>
      <w:r w:rsidRPr="00F930CF">
        <w:rPr>
          <w:rFonts w:ascii="Times New Roman" w:hAnsi="Times New Roman"/>
          <w:sz w:val="24"/>
          <w:szCs w:val="24"/>
        </w:rPr>
        <w:t xml:space="preserve">z dnia </w:t>
      </w:r>
      <w:r w:rsidR="00AA4350" w:rsidRPr="00F930CF">
        <w:rPr>
          <w:rFonts w:ascii="Times New Roman" w:hAnsi="Times New Roman"/>
          <w:sz w:val="24"/>
          <w:szCs w:val="24"/>
        </w:rPr>
        <w:t>11 września 2019 r. Prawo zamówień publicznych (</w:t>
      </w:r>
      <w:r w:rsidR="00F930CF" w:rsidRPr="00F930CF">
        <w:rPr>
          <w:rFonts w:ascii="Times New Roman" w:hAnsi="Times New Roman"/>
          <w:sz w:val="24"/>
          <w:szCs w:val="24"/>
        </w:rPr>
        <w:t>Ustawa z dnia 11 września 2019 r. - Prawo zamówień publicznych (</w:t>
      </w:r>
      <w:proofErr w:type="spellStart"/>
      <w:r w:rsidR="00F930CF" w:rsidRPr="00F930CF">
        <w:rPr>
          <w:rFonts w:ascii="Times New Roman" w:hAnsi="Times New Roman"/>
          <w:sz w:val="24"/>
          <w:szCs w:val="24"/>
        </w:rPr>
        <w:t>t.j</w:t>
      </w:r>
      <w:proofErr w:type="spellEnd"/>
      <w:r w:rsidR="00F930CF" w:rsidRPr="00F930CF">
        <w:rPr>
          <w:rFonts w:ascii="Times New Roman" w:hAnsi="Times New Roman"/>
          <w:sz w:val="24"/>
          <w:szCs w:val="24"/>
        </w:rPr>
        <w:t xml:space="preserve">. </w:t>
      </w:r>
      <w:r w:rsidR="00014A1F" w:rsidRPr="00014A1F">
        <w:rPr>
          <w:rFonts w:ascii="Times New Roman" w:hAnsi="Times New Roman"/>
          <w:sz w:val="24"/>
          <w:szCs w:val="24"/>
        </w:rPr>
        <w:t>Dz. U. z 202</w:t>
      </w:r>
      <w:r w:rsidR="00AD4149">
        <w:rPr>
          <w:rFonts w:ascii="Times New Roman" w:hAnsi="Times New Roman"/>
          <w:sz w:val="24"/>
          <w:szCs w:val="24"/>
        </w:rPr>
        <w:t>3</w:t>
      </w:r>
      <w:r w:rsidR="00014A1F" w:rsidRPr="00014A1F">
        <w:rPr>
          <w:rFonts w:ascii="Times New Roman" w:hAnsi="Times New Roman"/>
          <w:sz w:val="24"/>
          <w:szCs w:val="24"/>
        </w:rPr>
        <w:t xml:space="preserve"> r. poz. 1</w:t>
      </w:r>
      <w:r w:rsidR="00AD4149">
        <w:rPr>
          <w:rFonts w:ascii="Times New Roman" w:hAnsi="Times New Roman"/>
          <w:sz w:val="24"/>
          <w:szCs w:val="24"/>
        </w:rPr>
        <w:t>605</w:t>
      </w:r>
      <w:r w:rsidR="00014A1F" w:rsidRPr="00014A1F">
        <w:rPr>
          <w:rFonts w:ascii="Times New Roman" w:hAnsi="Times New Roman"/>
          <w:sz w:val="24"/>
          <w:szCs w:val="24"/>
        </w:rPr>
        <w:t xml:space="preserve">; </w:t>
      </w:r>
      <w:r w:rsidR="00AD4149">
        <w:rPr>
          <w:rFonts w:ascii="Times New Roman" w:hAnsi="Times New Roman"/>
          <w:sz w:val="24"/>
          <w:szCs w:val="24"/>
        </w:rPr>
        <w:t>z późn.</w:t>
      </w:r>
      <w:r w:rsidR="00014A1F" w:rsidRPr="00014A1F">
        <w:rPr>
          <w:rFonts w:ascii="Times New Roman" w:hAnsi="Times New Roman"/>
          <w:sz w:val="24"/>
          <w:szCs w:val="24"/>
        </w:rPr>
        <w:t>zm.</w:t>
      </w:r>
      <w:r w:rsidR="00AD4149">
        <w:rPr>
          <w:rFonts w:ascii="Times New Roman" w:hAnsi="Times New Roman"/>
          <w:sz w:val="24"/>
          <w:szCs w:val="24"/>
        </w:rPr>
        <w:t>)</w:t>
      </w:r>
      <w:r w:rsidR="00F930CF" w:rsidRPr="00F930CF">
        <w:rPr>
          <w:rFonts w:ascii="Times New Roman" w:hAnsi="Times New Roman"/>
          <w:sz w:val="24"/>
          <w:szCs w:val="24"/>
        </w:rPr>
        <w:t>.</w:t>
      </w:r>
      <w:bookmarkEnd w:id="3"/>
    </w:p>
    <w:p w14:paraId="59E5D161" w14:textId="1AED196D" w:rsidR="00D55885" w:rsidRDefault="00D55885" w:rsidP="00D55885">
      <w:pPr>
        <w:pStyle w:val="Akapitzlist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>Oświadczam, że w okresie ostatnich trzech (3) lat przed upływem terminu składania ofert, a jeżeli okres prowadzenia działalności jest krótszy – w tym okresie zrealizował</w:t>
      </w:r>
      <w:r>
        <w:rPr>
          <w:rFonts w:ascii="Times New Roman" w:hAnsi="Times New Roman"/>
          <w:sz w:val="24"/>
          <w:szCs w:val="24"/>
        </w:rPr>
        <w:t>em</w:t>
      </w:r>
      <w:r w:rsidRPr="00D55885">
        <w:rPr>
          <w:rFonts w:ascii="Times New Roman" w:hAnsi="Times New Roman"/>
          <w:sz w:val="24"/>
          <w:szCs w:val="24"/>
        </w:rPr>
        <w:t xml:space="preserve"> należycie co najmniej jedno (1) </w:t>
      </w:r>
      <w:r w:rsidRPr="00D55885">
        <w:rPr>
          <w:rFonts w:ascii="Times New Roman" w:hAnsi="Times New Roman"/>
          <w:sz w:val="24"/>
          <w:szCs w:val="24"/>
        </w:rPr>
        <w:lastRenderedPageBreak/>
        <w:t>zamówienie polegające na bieżącym utrzymaniu tras rowerowych których zakres obejmował m. in.: bieżącą konserwację tras</w:t>
      </w:r>
      <w:r>
        <w:rPr>
          <w:rFonts w:ascii="Times New Roman" w:hAnsi="Times New Roman"/>
          <w:sz w:val="24"/>
          <w:szCs w:val="24"/>
        </w:rPr>
        <w:t>.</w:t>
      </w:r>
    </w:p>
    <w:p w14:paraId="464099F2" w14:textId="4B8CB0C4" w:rsidR="000C1969" w:rsidRDefault="000C1969" w:rsidP="00D55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>Akceptuję termin wykonania niniejszego zamówienia zgodnie z zapytaniem do złożenia propozycji cenowej (ofertowej).</w:t>
      </w:r>
    </w:p>
    <w:p w14:paraId="74D94EF4" w14:textId="76D73A2F" w:rsidR="000C1969" w:rsidRPr="00D55885" w:rsidRDefault="000C1969" w:rsidP="00D5588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85">
        <w:rPr>
          <w:rFonts w:ascii="Times New Roman" w:hAnsi="Times New Roman"/>
          <w:sz w:val="24"/>
          <w:szCs w:val="24"/>
        </w:rPr>
        <w:t xml:space="preserve">Akceptuję bez zastrzeżeń projekt umowy przedstawiony w zaproszeniu do złożenia propozycjo cenowej. </w:t>
      </w:r>
    </w:p>
    <w:p w14:paraId="0D71821A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8E833" w14:textId="77777777" w:rsidR="00A41917" w:rsidRDefault="00A41917" w:rsidP="000C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0D4AE" w14:textId="77777777" w:rsidR="00A41917" w:rsidRDefault="00A419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BDD1E" w14:textId="0DD36DF8" w:rsidR="00A41917" w:rsidRDefault="00D936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CA51ED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7D1EB3CB" w14:textId="77777777" w:rsidR="00A41917" w:rsidRDefault="00CA51E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uprawnionej do reprezentowania/Wykonawcy</w:t>
      </w:r>
    </w:p>
    <w:bookmarkEnd w:id="0"/>
    <w:p w14:paraId="1DE4622B" w14:textId="77777777" w:rsidR="00A41917" w:rsidRDefault="00A41917"/>
    <w:sectPr w:rsidR="00A41917" w:rsidSect="00F634B7">
      <w:headerReference w:type="default" r:id="rId7"/>
      <w:pgSz w:w="11906" w:h="16838"/>
      <w:pgMar w:top="720" w:right="720" w:bottom="720" w:left="720" w:header="708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7CB7" w14:textId="77777777" w:rsidR="00F634B7" w:rsidRDefault="00F634B7">
      <w:pPr>
        <w:spacing w:after="0" w:line="240" w:lineRule="auto"/>
      </w:pPr>
      <w:r>
        <w:separator/>
      </w:r>
    </w:p>
  </w:endnote>
  <w:endnote w:type="continuationSeparator" w:id="0">
    <w:p w14:paraId="32623DA1" w14:textId="77777777" w:rsidR="00F634B7" w:rsidRDefault="00F6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C472" w14:textId="77777777" w:rsidR="00F634B7" w:rsidRDefault="00F634B7">
      <w:pPr>
        <w:spacing w:after="0" w:line="240" w:lineRule="auto"/>
      </w:pPr>
      <w:r>
        <w:separator/>
      </w:r>
    </w:p>
  </w:footnote>
  <w:footnote w:type="continuationSeparator" w:id="0">
    <w:p w14:paraId="4FD26976" w14:textId="77777777" w:rsidR="00F634B7" w:rsidRDefault="00F6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FB8B" w14:textId="77777777" w:rsidR="00A41917" w:rsidRDefault="00A41917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40BF"/>
    <w:multiLevelType w:val="hybridMultilevel"/>
    <w:tmpl w:val="E26E43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4F608A4"/>
    <w:multiLevelType w:val="hybridMultilevel"/>
    <w:tmpl w:val="D772E0D2"/>
    <w:lvl w:ilvl="0" w:tplc="0A88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8DA"/>
    <w:multiLevelType w:val="hybridMultilevel"/>
    <w:tmpl w:val="5374EA9C"/>
    <w:lvl w:ilvl="0" w:tplc="F8F20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16479"/>
    <w:multiLevelType w:val="hybridMultilevel"/>
    <w:tmpl w:val="713EFA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2F093F"/>
    <w:multiLevelType w:val="hybridMultilevel"/>
    <w:tmpl w:val="600C3A6E"/>
    <w:lvl w:ilvl="0" w:tplc="E6748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4314A"/>
    <w:multiLevelType w:val="hybridMultilevel"/>
    <w:tmpl w:val="6688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18406">
    <w:abstractNumId w:val="1"/>
  </w:num>
  <w:num w:numId="2" w16cid:durableId="831023592">
    <w:abstractNumId w:val="2"/>
  </w:num>
  <w:num w:numId="3" w16cid:durableId="1896963341">
    <w:abstractNumId w:val="4"/>
  </w:num>
  <w:num w:numId="4" w16cid:durableId="1838381330">
    <w:abstractNumId w:val="5"/>
  </w:num>
  <w:num w:numId="5" w16cid:durableId="1825000134">
    <w:abstractNumId w:val="3"/>
  </w:num>
  <w:num w:numId="6" w16cid:durableId="64346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17"/>
    <w:rsid w:val="00014A1F"/>
    <w:rsid w:val="000231C3"/>
    <w:rsid w:val="00045597"/>
    <w:rsid w:val="000B0BFC"/>
    <w:rsid w:val="000C1969"/>
    <w:rsid w:val="000D08D2"/>
    <w:rsid w:val="001A7A48"/>
    <w:rsid w:val="001D1D59"/>
    <w:rsid w:val="001D205A"/>
    <w:rsid w:val="00210AAB"/>
    <w:rsid w:val="0021152E"/>
    <w:rsid w:val="003060D1"/>
    <w:rsid w:val="00370DCE"/>
    <w:rsid w:val="00391C2D"/>
    <w:rsid w:val="0053321E"/>
    <w:rsid w:val="006A0118"/>
    <w:rsid w:val="007015C8"/>
    <w:rsid w:val="007B3D7E"/>
    <w:rsid w:val="007F50A6"/>
    <w:rsid w:val="00874DAE"/>
    <w:rsid w:val="00885EA7"/>
    <w:rsid w:val="008F1320"/>
    <w:rsid w:val="009335C7"/>
    <w:rsid w:val="009B0B3E"/>
    <w:rsid w:val="009C17EF"/>
    <w:rsid w:val="00A322FD"/>
    <w:rsid w:val="00A41917"/>
    <w:rsid w:val="00A57A20"/>
    <w:rsid w:val="00A75C49"/>
    <w:rsid w:val="00AA3363"/>
    <w:rsid w:val="00AA4350"/>
    <w:rsid w:val="00AD4149"/>
    <w:rsid w:val="00B11ACE"/>
    <w:rsid w:val="00B144C1"/>
    <w:rsid w:val="00B328B3"/>
    <w:rsid w:val="00B62249"/>
    <w:rsid w:val="00BB5CE8"/>
    <w:rsid w:val="00BC5E3E"/>
    <w:rsid w:val="00C32BFF"/>
    <w:rsid w:val="00CA51ED"/>
    <w:rsid w:val="00CE242B"/>
    <w:rsid w:val="00CE2D05"/>
    <w:rsid w:val="00D428FF"/>
    <w:rsid w:val="00D55885"/>
    <w:rsid w:val="00D77685"/>
    <w:rsid w:val="00D936C5"/>
    <w:rsid w:val="00E158E9"/>
    <w:rsid w:val="00E64EBF"/>
    <w:rsid w:val="00E82D12"/>
    <w:rsid w:val="00E86CA9"/>
    <w:rsid w:val="00EF3BAC"/>
    <w:rsid w:val="00F43871"/>
    <w:rsid w:val="00F634B7"/>
    <w:rsid w:val="00F930CF"/>
    <w:rsid w:val="00FA1F26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2A06"/>
  <w15:docId w15:val="{3E5FAA69-0489-45B1-A3BD-1A05CF9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hd w:val="clear" w:color="auto" w:fill="FFFFFF"/>
      <w:suppressAutoHyphens/>
      <w:spacing w:after="200" w:line="276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eastAsia="Times New Roman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283" w:line="288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Pełnomocnik1</dc:creator>
  <dc:description/>
  <cp:lastModifiedBy>Anna Szalej-John</cp:lastModifiedBy>
  <cp:revision>4</cp:revision>
  <cp:lastPrinted>2024-03-25T08:31:00Z</cp:lastPrinted>
  <dcterms:created xsi:type="dcterms:W3CDTF">2024-03-01T12:10:00Z</dcterms:created>
  <dcterms:modified xsi:type="dcterms:W3CDTF">2024-03-25T08:31:00Z</dcterms:modified>
  <dc:language>pl-PL</dc:language>
</cp:coreProperties>
</file>